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E13E8" w14:textId="1574C0A9" w:rsidR="00DD4F70" w:rsidRDefault="00DD4F70" w:rsidP="00DD4F70">
      <w:pPr>
        <w:pStyle w:val="a4"/>
        <w:rPr>
          <w:rFonts w:ascii="ＭＳ Ｐ明朝" w:eastAsia="ＭＳ Ｐ明朝" w:hAnsi="ＭＳ Ｐ明朝"/>
        </w:rPr>
      </w:pPr>
      <w:r>
        <w:rPr>
          <w:rFonts w:ascii="ＭＳ Ｐ明朝" w:eastAsia="ＭＳ Ｐ明朝" w:hAnsi="ＭＳ Ｐ明朝" w:hint="eastAsia"/>
        </w:rPr>
        <w:t>経済産業省</w:t>
      </w:r>
      <w:r w:rsidR="00C26855">
        <w:rPr>
          <w:rFonts w:ascii="ＭＳ Ｐ明朝" w:eastAsia="ＭＳ Ｐ明朝" w:hAnsi="ＭＳ Ｐ明朝" w:hint="eastAsia"/>
        </w:rPr>
        <w:t>（2020.11.20）より</w:t>
      </w:r>
      <w:r w:rsidR="00FD3072">
        <w:rPr>
          <w:rFonts w:ascii="ＭＳ Ｐ明朝" w:eastAsia="ＭＳ Ｐ明朝" w:hAnsi="ＭＳ Ｐ明朝" w:hint="eastAsia"/>
        </w:rPr>
        <w:t>新型</w:t>
      </w:r>
      <w:r w:rsidR="00936295">
        <w:rPr>
          <w:rFonts w:ascii="ＭＳ Ｐ明朝" w:eastAsia="ＭＳ Ｐ明朝" w:hAnsi="ＭＳ Ｐ明朝" w:hint="eastAsia"/>
        </w:rPr>
        <w:t>コロナウイルス感染症対策政府方針について</w:t>
      </w:r>
    </w:p>
    <w:p w14:paraId="34D4B89F" w14:textId="77777777" w:rsidR="00DD4F70" w:rsidRDefault="00DD4F70" w:rsidP="00DD4F70">
      <w:pPr>
        <w:pStyle w:val="a4"/>
        <w:ind w:firstLineChars="100" w:firstLine="220"/>
        <w:rPr>
          <w:rFonts w:ascii="ＭＳ Ｐ明朝" w:eastAsia="ＭＳ Ｐ明朝" w:hAnsi="ＭＳ Ｐ明朝"/>
        </w:rPr>
      </w:pPr>
    </w:p>
    <w:p w14:paraId="64D6CB6D" w14:textId="412EA09F" w:rsidR="005B2B0E" w:rsidRPr="00DD4F70" w:rsidRDefault="005B2B0E" w:rsidP="00DD4F70">
      <w:pPr>
        <w:pStyle w:val="a4"/>
        <w:ind w:firstLineChars="100" w:firstLine="220"/>
        <w:rPr>
          <w:rFonts w:ascii="ＭＳ Ｐ明朝" w:eastAsia="ＭＳ Ｐ明朝" w:hAnsi="ＭＳ Ｐ明朝"/>
        </w:rPr>
      </w:pPr>
      <w:r w:rsidRPr="00DD4F70">
        <w:rPr>
          <w:rFonts w:ascii="ＭＳ Ｐ明朝" w:eastAsia="ＭＳ Ｐ明朝" w:hAnsi="ＭＳ Ｐ明朝" w:hint="eastAsia"/>
        </w:rPr>
        <w:t>このたび、現在の新型コロナウイルス感染症の感染状況や、これまでに得られた知見を踏まえ、令和2年11月12日及び11月16日に下記の政府方針が示されておりますので、同方針に基づき対応いただくようお願い申し上げます。</w:t>
      </w:r>
    </w:p>
    <w:p w14:paraId="1F46F675" w14:textId="77777777" w:rsidR="005B2B0E" w:rsidRPr="00DD4F70" w:rsidRDefault="005B2B0E" w:rsidP="00DD4F70">
      <w:pPr>
        <w:pStyle w:val="a4"/>
        <w:ind w:firstLineChars="100" w:firstLine="220"/>
        <w:rPr>
          <w:rFonts w:ascii="ＭＳ Ｐ明朝" w:eastAsia="ＭＳ Ｐ明朝" w:hAnsi="ＭＳ Ｐ明朝"/>
        </w:rPr>
      </w:pPr>
      <w:r w:rsidRPr="00DD4F70">
        <w:rPr>
          <w:rFonts w:ascii="ＭＳ Ｐ明朝" w:eastAsia="ＭＳ Ｐ明朝" w:hAnsi="ＭＳ Ｐ明朝" w:hint="eastAsia"/>
        </w:rPr>
        <w:t>なお、3月以降の催物開催制限の取扱いについては、今後検討の上、別途通知することとしています。</w:t>
      </w:r>
    </w:p>
    <w:p w14:paraId="0069A287" w14:textId="77777777" w:rsidR="005B2B0E" w:rsidRPr="00DD4F70" w:rsidRDefault="005B2B0E" w:rsidP="00DD4F70">
      <w:pPr>
        <w:pStyle w:val="a4"/>
        <w:ind w:firstLineChars="100" w:firstLine="220"/>
        <w:rPr>
          <w:rFonts w:ascii="ＭＳ Ｐ明朝" w:eastAsia="ＭＳ Ｐ明朝" w:hAnsi="ＭＳ Ｐ明朝"/>
        </w:rPr>
      </w:pPr>
      <w:r w:rsidRPr="00DD4F70">
        <w:rPr>
          <w:rFonts w:ascii="ＭＳ Ｐ明朝" w:eastAsia="ＭＳ Ｐ明朝" w:hAnsi="ＭＳ Ｐ明朝" w:hint="eastAsia"/>
        </w:rPr>
        <w:t>加えて、業種別ガイドラインの遵守徹底に向けた取組の強化についても、各業種におけるクラスター発生状況等を踏まえ、さらなる対策が求められる場合の取組の強化を検討する方針が示されております。こちらにつきましても、必要に応じて対応いただきますよう併せてお願い申し上げます詳細は別添１をご覧いただけますと幸いです。</w:t>
      </w:r>
    </w:p>
    <w:p w14:paraId="6F8CB51C" w14:textId="77777777" w:rsidR="005B2B0E" w:rsidRPr="00DD4F70" w:rsidRDefault="005B2B0E" w:rsidP="005B2B0E">
      <w:pPr>
        <w:pStyle w:val="a4"/>
        <w:rPr>
          <w:rFonts w:ascii="ＭＳ Ｐ明朝" w:eastAsia="ＭＳ Ｐ明朝" w:hAnsi="ＭＳ Ｐ明朝"/>
        </w:rPr>
      </w:pPr>
    </w:p>
    <w:p w14:paraId="040CE97D" w14:textId="77777777" w:rsidR="005B2B0E" w:rsidRPr="00DD4F70" w:rsidRDefault="005B2B0E" w:rsidP="005B2B0E">
      <w:pPr>
        <w:pStyle w:val="a4"/>
        <w:rPr>
          <w:rFonts w:ascii="ＭＳ Ｐ明朝" w:eastAsia="ＭＳ Ｐ明朝" w:hAnsi="ＭＳ Ｐ明朝"/>
        </w:rPr>
      </w:pPr>
      <w:r w:rsidRPr="00DD4F70">
        <w:rPr>
          <w:rFonts w:ascii="ＭＳ Ｐ明朝" w:eastAsia="ＭＳ Ｐ明朝" w:hAnsi="ＭＳ Ｐ明朝" w:hint="eastAsia"/>
        </w:rPr>
        <w:t>１．催物の開催について</w:t>
      </w:r>
    </w:p>
    <w:p w14:paraId="7E661B13" w14:textId="77777777" w:rsidR="005B2B0E" w:rsidRPr="00DD4F70" w:rsidRDefault="005B2B0E" w:rsidP="005B2B0E">
      <w:pPr>
        <w:pStyle w:val="a4"/>
        <w:rPr>
          <w:rFonts w:ascii="ＭＳ Ｐ明朝" w:eastAsia="ＭＳ Ｐ明朝" w:hAnsi="ＭＳ Ｐ明朝"/>
        </w:rPr>
      </w:pPr>
      <w:r w:rsidRPr="00DD4F70">
        <w:rPr>
          <w:rFonts w:ascii="ＭＳ Ｐ明朝" w:eastAsia="ＭＳ Ｐ明朝" w:hAnsi="ＭＳ Ｐ明朝" w:hint="eastAsia"/>
        </w:rPr>
        <w:t>（１）２月までの催物の開催制限</w:t>
      </w:r>
    </w:p>
    <w:p w14:paraId="2E29B0B9" w14:textId="77777777" w:rsidR="005B2B0E" w:rsidRPr="00DD4F70" w:rsidRDefault="005B2B0E" w:rsidP="005B2B0E">
      <w:pPr>
        <w:pStyle w:val="a4"/>
        <w:rPr>
          <w:rFonts w:ascii="ＭＳ Ｐ明朝" w:eastAsia="ＭＳ Ｐ明朝" w:hAnsi="ＭＳ Ｐ明朝"/>
        </w:rPr>
      </w:pPr>
      <w:r w:rsidRPr="00DD4F70">
        <w:rPr>
          <w:rFonts w:ascii="ＭＳ Ｐ明朝" w:eastAsia="ＭＳ Ｐ明朝" w:hAnsi="ＭＳ Ｐ明朝" w:hint="eastAsia"/>
        </w:rPr>
        <w:t>イベントの開催制限については、11月までの開催制限に関する考え方を当面の間維持することとします。</w:t>
      </w:r>
    </w:p>
    <w:p w14:paraId="106D76C3" w14:textId="22C8394B" w:rsidR="005B2B0E" w:rsidRDefault="005B2B0E" w:rsidP="005B2B0E">
      <w:pPr>
        <w:pStyle w:val="a4"/>
        <w:rPr>
          <w:rFonts w:ascii="ＭＳ Ｐ明朝" w:eastAsia="ＭＳ Ｐ明朝" w:hAnsi="ＭＳ Ｐ明朝"/>
        </w:rPr>
      </w:pPr>
      <w:r w:rsidRPr="00DD4F70">
        <w:rPr>
          <w:rFonts w:ascii="ＭＳ Ｐ明朝" w:eastAsia="ＭＳ Ｐ明朝" w:hAnsi="ＭＳ Ｐ明朝" w:hint="eastAsia"/>
        </w:rPr>
        <w:t>また、飲食を伴うがイベント中の発声がないことを前提としうる催物等の一部の催物については、収容率の緩和や具体的な感染防止策等が明確化されましたので、催物開催の目安としてください。</w:t>
      </w:r>
    </w:p>
    <w:p w14:paraId="764AA5DE" w14:textId="77777777" w:rsidR="00DD4F70" w:rsidRPr="00DD4F70" w:rsidRDefault="00DD4F70" w:rsidP="005B2B0E">
      <w:pPr>
        <w:pStyle w:val="a4"/>
        <w:rPr>
          <w:rFonts w:ascii="ＭＳ Ｐ明朝" w:eastAsia="ＭＳ Ｐ明朝" w:hAnsi="ＭＳ Ｐ明朝"/>
        </w:rPr>
      </w:pPr>
    </w:p>
    <w:p w14:paraId="5271CA3D" w14:textId="77777777" w:rsidR="005B2B0E" w:rsidRPr="00DD4F70" w:rsidRDefault="005B2B0E" w:rsidP="005B2B0E">
      <w:pPr>
        <w:pStyle w:val="a4"/>
        <w:rPr>
          <w:rFonts w:ascii="ＭＳ Ｐ明朝" w:eastAsia="ＭＳ Ｐ明朝" w:hAnsi="ＭＳ Ｐ明朝"/>
        </w:rPr>
      </w:pPr>
      <w:r w:rsidRPr="00DD4F70">
        <w:rPr>
          <w:rFonts w:ascii="ＭＳ Ｐ明朝" w:eastAsia="ＭＳ Ｐ明朝" w:hAnsi="ＭＳ Ｐ明朝" w:hint="eastAsia"/>
        </w:rPr>
        <w:t>（２）催物開催に関する留意事項</w:t>
      </w:r>
    </w:p>
    <w:p w14:paraId="72687739" w14:textId="77777777" w:rsidR="005B2B0E" w:rsidRPr="00DD4F70" w:rsidRDefault="005B2B0E" w:rsidP="005B2B0E">
      <w:pPr>
        <w:pStyle w:val="a4"/>
        <w:rPr>
          <w:rFonts w:ascii="ＭＳ Ｐ明朝" w:eastAsia="ＭＳ Ｐ明朝" w:hAnsi="ＭＳ Ｐ明朝"/>
        </w:rPr>
      </w:pPr>
      <w:r w:rsidRPr="00DD4F70">
        <w:rPr>
          <w:rFonts w:ascii="ＭＳ Ｐ明朝" w:eastAsia="ＭＳ Ｐ明朝" w:hAnsi="ＭＳ Ｐ明朝" w:hint="eastAsia"/>
        </w:rPr>
        <w:t>関係団体におかれましては、イベント等におけるガイドライン遵守徹底に向けた取組を強化するとともに、クラスター発生時等の再発防止を図る観点から、業種別ガイドラインのチェックリストの作成等を行い、PDCAの体制構築に努めてください。</w:t>
      </w:r>
    </w:p>
    <w:p w14:paraId="2CB2C995" w14:textId="77777777" w:rsidR="005B2B0E" w:rsidRPr="00DD4F70" w:rsidRDefault="005B2B0E" w:rsidP="005B2B0E">
      <w:pPr>
        <w:pStyle w:val="a4"/>
        <w:rPr>
          <w:rFonts w:ascii="ＭＳ Ｐ明朝" w:eastAsia="ＭＳ Ｐ明朝" w:hAnsi="ＭＳ Ｐ明朝"/>
        </w:rPr>
      </w:pPr>
      <w:r w:rsidRPr="00DD4F70">
        <w:rPr>
          <w:rFonts w:ascii="ＭＳ Ｐ明朝" w:eastAsia="ＭＳ Ｐ明朝" w:hAnsi="ＭＳ Ｐ明朝" w:hint="eastAsia"/>
        </w:rPr>
        <w:t>また、クラスター等が発生した場合には、当省担当課室と連携の上、原因究明、分析及び再発防止策をご検討いただくとともに、報告書様式例（別添２）を参照の上、担当課室にご報告ください。</w:t>
      </w:r>
    </w:p>
    <w:p w14:paraId="61EC26FA" w14:textId="77777777" w:rsidR="005B2B0E" w:rsidRPr="00DD4F70" w:rsidRDefault="005B2B0E" w:rsidP="005B2B0E">
      <w:pPr>
        <w:pStyle w:val="a4"/>
        <w:rPr>
          <w:rFonts w:ascii="ＭＳ Ｐ明朝" w:eastAsia="ＭＳ Ｐ明朝" w:hAnsi="ＭＳ Ｐ明朝"/>
        </w:rPr>
      </w:pPr>
    </w:p>
    <w:p w14:paraId="3BA03A75" w14:textId="77777777" w:rsidR="005B2B0E" w:rsidRPr="00DD4F70" w:rsidRDefault="005B2B0E" w:rsidP="005B2B0E">
      <w:pPr>
        <w:pStyle w:val="a4"/>
        <w:rPr>
          <w:rFonts w:ascii="ＭＳ Ｐ明朝" w:eastAsia="ＭＳ Ｐ明朝" w:hAnsi="ＭＳ Ｐ明朝"/>
        </w:rPr>
      </w:pPr>
      <w:r w:rsidRPr="00DD4F70">
        <w:rPr>
          <w:rFonts w:ascii="ＭＳ Ｐ明朝" w:eastAsia="ＭＳ Ｐ明朝" w:hAnsi="ＭＳ Ｐ明朝" w:hint="eastAsia"/>
        </w:rPr>
        <w:t>２．業種別ガイドラインの遵守徹底に向けた取組の強化について</w:t>
      </w:r>
    </w:p>
    <w:p w14:paraId="0CEF7B17" w14:textId="77777777" w:rsidR="005B2B0E" w:rsidRPr="00DD4F70" w:rsidRDefault="005B2B0E" w:rsidP="005B2B0E">
      <w:pPr>
        <w:pStyle w:val="a4"/>
        <w:rPr>
          <w:rFonts w:ascii="ＭＳ Ｐ明朝" w:eastAsia="ＭＳ Ｐ明朝" w:hAnsi="ＭＳ Ｐ明朝"/>
        </w:rPr>
      </w:pPr>
      <w:r w:rsidRPr="00DD4F70">
        <w:rPr>
          <w:rFonts w:ascii="ＭＳ Ｐ明朝" w:eastAsia="ＭＳ Ｐ明朝" w:hAnsi="ＭＳ Ｐ明朝" w:hint="eastAsia"/>
        </w:rPr>
        <w:t>関係団体におかれては、感染リスクが高まる「５つの場面」（別添３）がどこにあるのか等を検討し、業種別ガイドラインに記載された対策が現場で確実に実践されるようにしてください。</w:t>
      </w:r>
    </w:p>
    <w:p w14:paraId="5A51DA00" w14:textId="77777777" w:rsidR="005B2B0E" w:rsidRPr="00DD4F70" w:rsidRDefault="005B2B0E" w:rsidP="005B2B0E">
      <w:pPr>
        <w:pStyle w:val="a4"/>
        <w:rPr>
          <w:rFonts w:ascii="ＭＳ Ｐ明朝" w:eastAsia="ＭＳ Ｐ明朝" w:hAnsi="ＭＳ Ｐ明朝"/>
          <w:sz w:val="24"/>
          <w:szCs w:val="24"/>
        </w:rPr>
      </w:pPr>
      <w:r w:rsidRPr="00DD4F70">
        <w:rPr>
          <w:rFonts w:ascii="ＭＳ Ｐ明朝" w:eastAsia="ＭＳ Ｐ明朝" w:hAnsi="ＭＳ Ｐ明朝" w:hint="eastAsia"/>
        </w:rPr>
        <w:t>今後の感染状況や新たな知見が得られる等の状況に応じて、１．（２）同様にPDCAにより継</w:t>
      </w:r>
      <w:r w:rsidRPr="00DD4F70">
        <w:rPr>
          <w:rFonts w:ascii="ＭＳ Ｐ明朝" w:eastAsia="ＭＳ Ｐ明朝" w:hAnsi="ＭＳ Ｐ明朝" w:hint="eastAsia"/>
          <w:sz w:val="24"/>
          <w:szCs w:val="24"/>
        </w:rPr>
        <w:t>続的に業種別ガイドラインのフォローアップを行うようにしてください。</w:t>
      </w:r>
    </w:p>
    <w:p w14:paraId="11251821" w14:textId="77777777" w:rsidR="005B2B0E" w:rsidRPr="00DD4F70" w:rsidRDefault="005B2B0E" w:rsidP="005B2B0E">
      <w:pPr>
        <w:pStyle w:val="a4"/>
        <w:rPr>
          <w:rFonts w:ascii="ＭＳ Ｐ明朝" w:eastAsia="ＭＳ Ｐ明朝" w:hAnsi="ＭＳ Ｐ明朝"/>
        </w:rPr>
      </w:pPr>
    </w:p>
    <w:p w14:paraId="571B7391" w14:textId="77777777" w:rsidR="005B2B0E" w:rsidRPr="00DD4F70" w:rsidRDefault="005B2B0E" w:rsidP="005B2B0E">
      <w:pPr>
        <w:pStyle w:val="a4"/>
        <w:rPr>
          <w:rFonts w:ascii="ＭＳ Ｐ明朝" w:eastAsia="ＭＳ Ｐ明朝" w:hAnsi="ＭＳ Ｐ明朝"/>
        </w:rPr>
      </w:pPr>
      <w:r w:rsidRPr="00DD4F70">
        <w:rPr>
          <w:rFonts w:ascii="ＭＳ Ｐ明朝" w:eastAsia="ＭＳ Ｐ明朝" w:hAnsi="ＭＳ Ｐ明朝" w:hint="eastAsia"/>
        </w:rPr>
        <w:t>３．寒冷な場面における換気等について</w:t>
      </w:r>
    </w:p>
    <w:p w14:paraId="532D69C0" w14:textId="77777777" w:rsidR="005B2B0E" w:rsidRPr="00DD4F70" w:rsidRDefault="005B2B0E" w:rsidP="005B2B0E">
      <w:pPr>
        <w:pStyle w:val="a4"/>
        <w:rPr>
          <w:rFonts w:ascii="ＭＳ Ｐ明朝" w:eastAsia="ＭＳ Ｐ明朝" w:hAnsi="ＭＳ Ｐ明朝"/>
        </w:rPr>
      </w:pPr>
      <w:r w:rsidRPr="00DD4F70">
        <w:rPr>
          <w:rFonts w:ascii="ＭＳ Ｐ明朝" w:eastAsia="ＭＳ Ｐ明朝" w:hAnsi="ＭＳ Ｐ明朝" w:hint="eastAsia"/>
        </w:rPr>
        <w:t>冬期においては、適切な換気や適度の保湿が新型コロナウイルス感染症の感染拡大防止に有効と考えられるため、「寒冷な場面における新型コロナの感染防止等のポイント（別添４）」をご周知いただき適切な室内環境を維持するとともに、必要に応じて、業種別ガイドライン等の改訂をお願いします。</w:t>
      </w:r>
    </w:p>
    <w:p w14:paraId="103ED00E" w14:textId="77777777" w:rsidR="005B2B0E" w:rsidRPr="00DD4F70" w:rsidRDefault="005B2B0E" w:rsidP="005B2B0E">
      <w:pPr>
        <w:pStyle w:val="a4"/>
        <w:rPr>
          <w:rFonts w:ascii="ＭＳ Ｐ明朝" w:eastAsia="ＭＳ Ｐ明朝" w:hAnsi="ＭＳ Ｐ明朝"/>
        </w:rPr>
      </w:pPr>
    </w:p>
    <w:p w14:paraId="54C072BD" w14:textId="77777777" w:rsidR="005B2B0E" w:rsidRPr="00DD4F70" w:rsidRDefault="005B2B0E" w:rsidP="005B2B0E">
      <w:pPr>
        <w:pStyle w:val="a4"/>
        <w:rPr>
          <w:rFonts w:ascii="ＭＳ Ｐ明朝" w:eastAsia="ＭＳ Ｐ明朝" w:hAnsi="ＭＳ Ｐ明朝"/>
        </w:rPr>
      </w:pPr>
      <w:r w:rsidRPr="00DD4F70">
        <w:rPr>
          <w:rFonts w:ascii="ＭＳ Ｐ明朝" w:eastAsia="ＭＳ Ｐ明朝" w:hAnsi="ＭＳ Ｐ明朝" w:hint="eastAsia"/>
        </w:rPr>
        <w:lastRenderedPageBreak/>
        <w:t>４．職場における一層の対策強化について</w:t>
      </w:r>
    </w:p>
    <w:p w14:paraId="75FEABB3" w14:textId="77777777" w:rsidR="005B2B0E" w:rsidRPr="00DD4F70" w:rsidRDefault="005B2B0E" w:rsidP="005B2B0E">
      <w:pPr>
        <w:pStyle w:val="a4"/>
        <w:rPr>
          <w:rFonts w:ascii="ＭＳ Ｐ明朝" w:eastAsia="ＭＳ Ｐ明朝" w:hAnsi="ＭＳ Ｐ明朝"/>
        </w:rPr>
      </w:pPr>
      <w:r w:rsidRPr="00DD4F70">
        <w:rPr>
          <w:rFonts w:ascii="ＭＳ Ｐ明朝" w:eastAsia="ＭＳ Ｐ明朝" w:hAnsi="ＭＳ Ｐ明朝" w:hint="eastAsia"/>
        </w:rPr>
        <w:t>職場で最近見られる感染の原因としては、マスクを外す喫煙や昼食時などの休憩でクラスターが発生しおります。</w:t>
      </w:r>
    </w:p>
    <w:p w14:paraId="460DF993" w14:textId="77777777" w:rsidR="005B2B0E" w:rsidRPr="00DD4F70" w:rsidRDefault="005B2B0E" w:rsidP="005B2B0E">
      <w:pPr>
        <w:pStyle w:val="a4"/>
        <w:rPr>
          <w:rFonts w:ascii="ＭＳ Ｐ明朝" w:eastAsia="ＭＳ Ｐ明朝" w:hAnsi="ＭＳ Ｐ明朝"/>
        </w:rPr>
      </w:pPr>
      <w:r w:rsidRPr="00DD4F70">
        <w:rPr>
          <w:rFonts w:ascii="ＭＳ Ｐ明朝" w:eastAsia="ＭＳ Ｐ明朝" w:hAnsi="ＭＳ Ｐ明朝" w:hint="eastAsia"/>
        </w:rPr>
        <w:t>早期検知しにくいクラスター対策として、下記の具体的な対策例を踏まえ対策の強化に取り組むようお願いいたします。詳細は「職場における一層の対策強化」（別添５）をご参照ください。</w:t>
      </w:r>
    </w:p>
    <w:p w14:paraId="212C4682" w14:textId="77777777" w:rsidR="005B2B0E" w:rsidRPr="00DD4F70" w:rsidRDefault="005B2B0E" w:rsidP="005B2B0E">
      <w:pPr>
        <w:pStyle w:val="a4"/>
        <w:rPr>
          <w:rFonts w:ascii="ＭＳ Ｐ明朝" w:eastAsia="ＭＳ Ｐ明朝" w:hAnsi="ＭＳ Ｐ明朝"/>
        </w:rPr>
      </w:pPr>
      <w:r w:rsidRPr="00DD4F70">
        <w:rPr>
          <w:rFonts w:ascii="ＭＳ Ｐ明朝" w:eastAsia="ＭＳ Ｐ明朝" w:hAnsi="ＭＳ Ｐ明朝" w:hint="eastAsia"/>
        </w:rPr>
        <w:t xml:space="preserve">　・体調の悪い方は出勤しない・させない、産業医との連携。</w:t>
      </w:r>
    </w:p>
    <w:p w14:paraId="3A99B55B" w14:textId="77777777" w:rsidR="005B2B0E" w:rsidRPr="00DD4F70" w:rsidRDefault="005B2B0E" w:rsidP="005B2B0E">
      <w:pPr>
        <w:pStyle w:val="a4"/>
        <w:rPr>
          <w:rFonts w:ascii="ＭＳ Ｐ明朝" w:eastAsia="ＭＳ Ｐ明朝" w:hAnsi="ＭＳ Ｐ明朝"/>
        </w:rPr>
      </w:pPr>
      <w:r w:rsidRPr="00DD4F70">
        <w:rPr>
          <w:rFonts w:ascii="ＭＳ Ｐ明朝" w:eastAsia="ＭＳ Ｐ明朝" w:hAnsi="ＭＳ Ｐ明朝" w:hint="eastAsia"/>
        </w:rPr>
        <w:t xml:space="preserve">　・テレワーク・時差出勤等の更なる推進する。</w:t>
      </w:r>
    </w:p>
    <w:p w14:paraId="35CF2C84" w14:textId="77777777" w:rsidR="005B2B0E" w:rsidRPr="00DD4F70" w:rsidRDefault="005B2B0E" w:rsidP="005B2B0E">
      <w:pPr>
        <w:pStyle w:val="a4"/>
        <w:rPr>
          <w:rFonts w:ascii="ＭＳ Ｐ明朝" w:eastAsia="ＭＳ Ｐ明朝" w:hAnsi="ＭＳ Ｐ明朝"/>
        </w:rPr>
      </w:pPr>
      <w:r w:rsidRPr="00DD4F70">
        <w:rPr>
          <w:rFonts w:ascii="ＭＳ Ｐ明朝" w:eastAsia="ＭＳ Ｐ明朝" w:hAnsi="ＭＳ Ｐ明朝" w:hint="eastAsia"/>
        </w:rPr>
        <w:t xml:space="preserve">　・CO2濃度センサーを活用した換気状況の確認、寒冷な場面での換気等の徹底。</w:t>
      </w:r>
    </w:p>
    <w:p w14:paraId="67EB903A" w14:textId="77777777" w:rsidR="005B2B0E" w:rsidRPr="00DD4F70" w:rsidRDefault="005B2B0E" w:rsidP="005B2B0E">
      <w:pPr>
        <w:pStyle w:val="a4"/>
        <w:rPr>
          <w:rFonts w:ascii="ＭＳ Ｐ明朝" w:eastAsia="ＭＳ Ｐ明朝" w:hAnsi="ＭＳ Ｐ明朝"/>
        </w:rPr>
      </w:pPr>
      <w:r w:rsidRPr="00DD4F70">
        <w:rPr>
          <w:rFonts w:ascii="ＭＳ Ｐ明朝" w:eastAsia="ＭＳ Ｐ明朝" w:hAnsi="ＭＳ Ｐ明朝" w:hint="eastAsia"/>
        </w:rPr>
        <w:t xml:space="preserve">　・「５つの場面」の周知、特に職場での「居場所の切り替わり」（休憩室、更衣室、喫煙室）に注意すること。</w:t>
      </w:r>
    </w:p>
    <w:p w14:paraId="5308FDD3" w14:textId="77777777" w:rsidR="005B2B0E" w:rsidRPr="00DD4F70" w:rsidRDefault="005B2B0E" w:rsidP="005B2B0E">
      <w:pPr>
        <w:pStyle w:val="a4"/>
        <w:rPr>
          <w:rFonts w:ascii="ＭＳ Ｐ明朝" w:eastAsia="ＭＳ Ｐ明朝" w:hAnsi="ＭＳ Ｐ明朝"/>
        </w:rPr>
      </w:pPr>
    </w:p>
    <w:p w14:paraId="1AFE720E" w14:textId="77777777" w:rsidR="005B2B0E" w:rsidRPr="00DD4F70" w:rsidRDefault="005B2B0E" w:rsidP="005B2B0E">
      <w:pPr>
        <w:pStyle w:val="a4"/>
        <w:rPr>
          <w:rFonts w:ascii="ＭＳ Ｐ明朝" w:eastAsia="ＭＳ Ｐ明朝" w:hAnsi="ＭＳ Ｐ明朝"/>
        </w:rPr>
      </w:pPr>
      <w:r w:rsidRPr="00DD4F70">
        <w:rPr>
          <w:rFonts w:ascii="ＭＳ Ｐ明朝" w:eastAsia="ＭＳ Ｐ明朝" w:hAnsi="ＭＳ Ｐ明朝" w:hint="eastAsia"/>
        </w:rPr>
        <w:t>■添付資料</w:t>
      </w:r>
    </w:p>
    <w:p w14:paraId="2E6A33DE" w14:textId="77777777" w:rsidR="005B2B0E" w:rsidRPr="00DD4F70" w:rsidRDefault="005B2B0E" w:rsidP="005B2B0E">
      <w:pPr>
        <w:pStyle w:val="a4"/>
        <w:rPr>
          <w:rFonts w:ascii="ＭＳ Ｐ明朝" w:eastAsia="ＭＳ Ｐ明朝" w:hAnsi="ＭＳ Ｐ明朝"/>
        </w:rPr>
      </w:pPr>
      <w:r w:rsidRPr="00DD4F70">
        <w:rPr>
          <w:rFonts w:ascii="ＭＳ Ｐ明朝" w:eastAsia="ＭＳ Ｐ明朝" w:hAnsi="ＭＳ Ｐ明朝" w:hint="eastAsia"/>
        </w:rPr>
        <w:t>別添１：【事務連絡】来年２月末までの催物の開催制限、イベント等における感染拡大防止ガイドライン遵守徹底に向けた取組強化等について</w:t>
      </w:r>
    </w:p>
    <w:p w14:paraId="3B5488A4" w14:textId="77777777" w:rsidR="005B2B0E" w:rsidRPr="00DD4F70" w:rsidRDefault="005B2B0E" w:rsidP="005B2B0E">
      <w:pPr>
        <w:pStyle w:val="a4"/>
        <w:rPr>
          <w:rFonts w:ascii="ＭＳ Ｐ明朝" w:eastAsia="ＭＳ Ｐ明朝" w:hAnsi="ＭＳ Ｐ明朝"/>
        </w:rPr>
      </w:pPr>
      <w:r w:rsidRPr="00DD4F70">
        <w:rPr>
          <w:rFonts w:ascii="ＭＳ Ｐ明朝" w:eastAsia="ＭＳ Ｐ明朝" w:hAnsi="ＭＳ Ｐ明朝" w:hint="eastAsia"/>
        </w:rPr>
        <w:t>別添２：【報告書様式例】イベント開催に伴うクラスター発生について</w:t>
      </w:r>
    </w:p>
    <w:p w14:paraId="350ACFE0" w14:textId="77777777" w:rsidR="005B2B0E" w:rsidRPr="00DD4F70" w:rsidRDefault="005B2B0E" w:rsidP="005B2B0E">
      <w:pPr>
        <w:pStyle w:val="a4"/>
        <w:rPr>
          <w:rFonts w:ascii="ＭＳ Ｐ明朝" w:eastAsia="ＭＳ Ｐ明朝" w:hAnsi="ＭＳ Ｐ明朝"/>
        </w:rPr>
      </w:pPr>
      <w:r w:rsidRPr="00DD4F70">
        <w:rPr>
          <w:rFonts w:ascii="ＭＳ Ｐ明朝" w:eastAsia="ＭＳ Ｐ明朝" w:hAnsi="ＭＳ Ｐ明朝" w:hint="eastAsia"/>
        </w:rPr>
        <w:t>別添３：感染リスクが高まる「５つの場面」</w:t>
      </w:r>
    </w:p>
    <w:p w14:paraId="7AD5851C" w14:textId="77777777" w:rsidR="005B2B0E" w:rsidRPr="00DD4F70" w:rsidRDefault="005B2B0E" w:rsidP="005B2B0E">
      <w:pPr>
        <w:pStyle w:val="a4"/>
        <w:rPr>
          <w:rFonts w:ascii="ＭＳ Ｐ明朝" w:eastAsia="ＭＳ Ｐ明朝" w:hAnsi="ＭＳ Ｐ明朝"/>
        </w:rPr>
      </w:pPr>
      <w:r w:rsidRPr="00DD4F70">
        <w:rPr>
          <w:rFonts w:ascii="ＭＳ Ｐ明朝" w:eastAsia="ＭＳ Ｐ明朝" w:hAnsi="ＭＳ Ｐ明朝" w:hint="eastAsia"/>
        </w:rPr>
        <w:t>別添４：【事務連絡】寒冷な場面における感染防止対策の徹底等について</w:t>
      </w:r>
    </w:p>
    <w:p w14:paraId="6C6080F9" w14:textId="77777777" w:rsidR="005B2B0E" w:rsidRPr="00DD4F70" w:rsidRDefault="005B2B0E" w:rsidP="005B2B0E">
      <w:pPr>
        <w:pStyle w:val="a4"/>
        <w:rPr>
          <w:rFonts w:ascii="ＭＳ Ｐ明朝" w:eastAsia="ＭＳ Ｐ明朝" w:hAnsi="ＭＳ Ｐ明朝"/>
        </w:rPr>
      </w:pPr>
      <w:r w:rsidRPr="00DD4F70">
        <w:rPr>
          <w:rFonts w:ascii="ＭＳ Ｐ明朝" w:eastAsia="ＭＳ Ｐ明朝" w:hAnsi="ＭＳ Ｐ明朝" w:hint="eastAsia"/>
        </w:rPr>
        <w:t>別紙５：職場における一層の対策強化</w:t>
      </w:r>
    </w:p>
    <w:p w14:paraId="4D40CFC2" w14:textId="77777777" w:rsidR="005B2B0E" w:rsidRPr="00DD4F70" w:rsidRDefault="005B2B0E" w:rsidP="005B2B0E">
      <w:pPr>
        <w:pStyle w:val="a4"/>
        <w:rPr>
          <w:rFonts w:ascii="ＭＳ Ｐ明朝" w:eastAsia="ＭＳ Ｐ明朝" w:hAnsi="ＭＳ Ｐ明朝"/>
        </w:rPr>
      </w:pPr>
    </w:p>
    <w:p w14:paraId="4A6F36B1" w14:textId="77777777" w:rsidR="005B2B0E" w:rsidRPr="00DD4F70" w:rsidRDefault="005B2B0E" w:rsidP="005B2B0E">
      <w:pPr>
        <w:pStyle w:val="a4"/>
        <w:rPr>
          <w:rFonts w:ascii="ＭＳ Ｐ明朝" w:eastAsia="ＭＳ Ｐ明朝" w:hAnsi="ＭＳ Ｐ明朝"/>
        </w:rPr>
      </w:pPr>
      <w:r w:rsidRPr="00DD4F70">
        <w:rPr>
          <w:rFonts w:ascii="ＭＳ Ｐ明朝" w:eastAsia="ＭＳ Ｐ明朝" w:hAnsi="ＭＳ Ｐ明朝" w:hint="eastAsia"/>
        </w:rPr>
        <w:t>■参考資料</w:t>
      </w:r>
    </w:p>
    <w:p w14:paraId="27920FC0" w14:textId="77777777" w:rsidR="005B2B0E" w:rsidRPr="00DD4F70" w:rsidRDefault="005B2B0E" w:rsidP="005B2B0E">
      <w:pPr>
        <w:pStyle w:val="a4"/>
        <w:rPr>
          <w:rFonts w:ascii="ＭＳ Ｐ明朝" w:eastAsia="ＭＳ Ｐ明朝" w:hAnsi="ＭＳ Ｐ明朝"/>
        </w:rPr>
      </w:pPr>
      <w:r w:rsidRPr="00DD4F70">
        <w:rPr>
          <w:rFonts w:ascii="ＭＳ Ｐ明朝" w:eastAsia="ＭＳ Ｐ明朝" w:hAnsi="ＭＳ Ｐ明朝" w:hint="eastAsia"/>
        </w:rPr>
        <w:t>令和２年９月１１日付け事務連絡　１１月末までの催物の開催制限等について</w:t>
      </w:r>
    </w:p>
    <w:p w14:paraId="2972FE5C" w14:textId="77777777" w:rsidR="005B2B0E" w:rsidRPr="00DD4F70" w:rsidRDefault="00FD3072" w:rsidP="005B2B0E">
      <w:pPr>
        <w:pStyle w:val="a4"/>
        <w:rPr>
          <w:rFonts w:ascii="ＭＳ Ｐ明朝" w:eastAsia="ＭＳ Ｐ明朝" w:hAnsi="ＭＳ Ｐ明朝"/>
        </w:rPr>
      </w:pPr>
      <w:hyperlink r:id="rId4" w:history="1">
        <w:r w:rsidR="005B2B0E" w:rsidRPr="00DD4F70">
          <w:rPr>
            <w:rStyle w:val="a3"/>
            <w:rFonts w:ascii="ＭＳ Ｐ明朝" w:eastAsia="ＭＳ Ｐ明朝" w:hAnsi="ＭＳ Ｐ明朝" w:hint="eastAsia"/>
          </w:rPr>
          <w:t>https://corona.go.jp/news/pdf/jimurenraku_20200911.pdf</w:t>
        </w:r>
      </w:hyperlink>
    </w:p>
    <w:p w14:paraId="3B94DF72" w14:textId="77777777" w:rsidR="005B2B0E" w:rsidRPr="00DD4F70" w:rsidRDefault="005B2B0E" w:rsidP="005B2B0E">
      <w:pPr>
        <w:pStyle w:val="a4"/>
        <w:rPr>
          <w:rFonts w:ascii="ＭＳ Ｐ明朝" w:eastAsia="ＭＳ Ｐ明朝" w:hAnsi="ＭＳ Ｐ明朝"/>
        </w:rPr>
      </w:pPr>
    </w:p>
    <w:p w14:paraId="594CF1F4" w14:textId="77777777" w:rsidR="005B2B0E" w:rsidRPr="00DD4F70" w:rsidRDefault="005B2B0E" w:rsidP="005B2B0E">
      <w:pPr>
        <w:pStyle w:val="a4"/>
        <w:rPr>
          <w:rFonts w:ascii="ＭＳ Ｐ明朝" w:eastAsia="ＭＳ Ｐ明朝" w:hAnsi="ＭＳ Ｐ明朝"/>
        </w:rPr>
      </w:pPr>
      <w:r w:rsidRPr="00DD4F70">
        <w:rPr>
          <w:rFonts w:ascii="ＭＳ Ｐ明朝" w:eastAsia="ＭＳ Ｐ明朝" w:hAnsi="ＭＳ Ｐ明朝" w:hint="eastAsia"/>
        </w:rPr>
        <w:t>■業種別ガイドライン一覧（内閣官房HP）</w:t>
      </w:r>
    </w:p>
    <w:p w14:paraId="77EAF9CD" w14:textId="77777777" w:rsidR="005B2B0E" w:rsidRPr="00DD4F70" w:rsidRDefault="00FD3072" w:rsidP="005B2B0E">
      <w:pPr>
        <w:pStyle w:val="a4"/>
        <w:rPr>
          <w:rFonts w:ascii="ＭＳ Ｐ明朝" w:eastAsia="ＭＳ Ｐ明朝" w:hAnsi="ＭＳ Ｐ明朝"/>
        </w:rPr>
      </w:pPr>
      <w:hyperlink r:id="rId5" w:history="1">
        <w:r w:rsidR="005B2B0E" w:rsidRPr="00DD4F70">
          <w:rPr>
            <w:rStyle w:val="a3"/>
            <w:rFonts w:ascii="ＭＳ Ｐ明朝" w:eastAsia="ＭＳ Ｐ明朝" w:hAnsi="ＭＳ Ｐ明朝" w:hint="eastAsia"/>
          </w:rPr>
          <w:t>https://corona.go.jp/prevention/pdf/guideline.pdf</w:t>
        </w:r>
      </w:hyperlink>
    </w:p>
    <w:p w14:paraId="24D6B64F" w14:textId="77777777" w:rsidR="0016713A" w:rsidRPr="00DD4F70" w:rsidRDefault="0016713A">
      <w:pPr>
        <w:rPr>
          <w:rFonts w:ascii="ＭＳ Ｐ明朝" w:eastAsia="ＭＳ Ｐ明朝" w:hAnsi="ＭＳ Ｐ明朝"/>
        </w:rPr>
      </w:pPr>
    </w:p>
    <w:sectPr w:rsidR="0016713A" w:rsidRPr="00DD4F70" w:rsidSect="00DD4F70">
      <w:pgSz w:w="11906" w:h="16838" w:code="9"/>
      <w:pgMar w:top="1985" w:right="1701" w:bottom="1701" w:left="1701" w:header="851" w:footer="992" w:gutter="0"/>
      <w:cols w:space="425"/>
      <w:docGrid w:type="linesAndChar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B0E"/>
    <w:rsid w:val="0016713A"/>
    <w:rsid w:val="005B2B0E"/>
    <w:rsid w:val="00936295"/>
    <w:rsid w:val="00C26855"/>
    <w:rsid w:val="00DD4F70"/>
    <w:rsid w:val="00FD30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7DD73E"/>
  <w15:chartTrackingRefBased/>
  <w15:docId w15:val="{50E82294-D3BF-43A2-B1CE-10C2DE7E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B2B0E"/>
    <w:rPr>
      <w:color w:val="0563C1" w:themeColor="hyperlink"/>
      <w:u w:val="single"/>
    </w:rPr>
  </w:style>
  <w:style w:type="paragraph" w:styleId="a4">
    <w:name w:val="Plain Text"/>
    <w:basedOn w:val="a"/>
    <w:link w:val="a5"/>
    <w:uiPriority w:val="99"/>
    <w:semiHidden/>
    <w:unhideWhenUsed/>
    <w:rsid w:val="005B2B0E"/>
    <w:pPr>
      <w:jc w:val="left"/>
    </w:pPr>
    <w:rPr>
      <w:rFonts w:ascii="Yu Gothic" w:eastAsia="Yu Gothic" w:hAnsi="Courier New" w:cs="Courier New"/>
      <w:sz w:val="22"/>
    </w:rPr>
  </w:style>
  <w:style w:type="character" w:customStyle="1" w:styleId="a5">
    <w:name w:val="書式なし (文字)"/>
    <w:basedOn w:val="a0"/>
    <w:link w:val="a4"/>
    <w:uiPriority w:val="99"/>
    <w:semiHidden/>
    <w:rsid w:val="005B2B0E"/>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1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orona.go.jp/prevention/pdf/guideline.pdf" TargetMode="External"/><Relationship Id="rId4" Type="http://schemas.openxmlformats.org/officeDocument/2006/relationships/hyperlink" Target="https://corona.go.jp/news/pdf/jimurenraku_20200911.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watanabe</dc:creator>
  <cp:keywords/>
  <dc:description/>
  <cp:lastModifiedBy> </cp:lastModifiedBy>
  <cp:revision>9</cp:revision>
  <dcterms:created xsi:type="dcterms:W3CDTF">2020-11-24T01:03:00Z</dcterms:created>
  <dcterms:modified xsi:type="dcterms:W3CDTF">2020-11-25T00:13:00Z</dcterms:modified>
</cp:coreProperties>
</file>